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C47CB4">
        <w:rPr>
          <w:rFonts w:ascii="Times New Roman" w:hAnsi="Times New Roman" w:cs="Times New Roman"/>
          <w:b/>
          <w:color w:val="FF0000"/>
        </w:rPr>
        <w:t>.2021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="00C47CB4">
        <w:rPr>
          <w:rFonts w:ascii="Times New Roman" w:hAnsi="Times New Roman" w:cs="Times New Roman"/>
          <w:b/>
          <w:color w:val="FF0000"/>
        </w:rPr>
        <w:t>.2021</w:t>
      </w:r>
      <w:r w:rsidRPr="004339F0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proofErr w:type="spellStart"/>
      <w:r w:rsidR="00CA5307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лендинга</w:t>
      </w:r>
      <w:proofErr w:type="spellEnd"/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C47CB4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«Максимальный»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7410" w:rsidRPr="00067410" w:rsidRDefault="00067410" w:rsidP="00067410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74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Уникальная дизайн концепция </w:t>
      </w: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любым количеством блоков. Дизайн графических элементов сайта </w:t>
      </w:r>
    </w:p>
    <w:p w:rsidR="0037466A" w:rsidRDefault="00D22983" w:rsidP="00067410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067410"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классический, ART дизайн или Ультра-дизайн</w:t>
      </w:r>
      <w:r w:rsidR="0006741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Default="00D22983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37466A" w:rsidRDefault="0037466A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466A" w:rsidRDefault="0037466A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Структура блоков сайта может быть абсолютно любой. Так же усложняются 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067410" w:rsidRDefault="00067410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7410" w:rsidRPr="0037466A" w:rsidRDefault="00067410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74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Ультра-дизайн</w:t>
      </w: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не для всех сфер бизнеса и применяется тогда, когда нужно презентовать сайт на подсознательном уровне. Это интересный и необычный вариант дизайн концепции сайта. Идеально подходит для творческих направлений, инновационных технологий определенных тематик и хенд-мейд магазинов. Большое количество эффектов наведения и flash эффектов. Возможно применение статичной анимации. Цветовая палитра ничем не ограниченна. Разрабатывается не просто красивый дизайн, разрабатывается философия позиционирования дизайна сайта.</w:t>
      </w:r>
    </w:p>
    <w:p w:rsidR="00CA5307" w:rsidRPr="00CA5307" w:rsidRDefault="00CA5307" w:rsidP="00CA5307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Разработка прототипа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страницы</w:t>
      </w:r>
    </w:p>
    <w:p w:rsidR="00CA5307" w:rsidRPr="00CA5307" w:rsidRDefault="00CA5307" w:rsidP="00CA5307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Наполнение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блоков лендинга</w:t>
      </w:r>
    </w:p>
    <w:p w:rsidR="00D22983" w:rsidRDefault="00D22983" w:rsidP="00C47CB4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Фотогалерея</w:t>
      </w:r>
      <w:r w:rsidR="00C47C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C47CB4" w:rsidRPr="00C47CB4">
        <w:rPr>
          <w:rFonts w:ascii="Times New Roman" w:hAnsi="Times New Roman" w:cs="Times New Roman"/>
          <w:noProof/>
          <w:sz w:val="28"/>
          <w:szCs w:val="28"/>
          <w:lang w:eastAsia="ru-RU"/>
        </w:rPr>
        <w:t>Фиксация элемента (шапка, меню или подвал); Кнопка «скачать»; Выпадающее меню; Интерактивная карта (Яндекс, Гугл); Якорное меню.</w:t>
      </w:r>
    </w:p>
    <w:p w:rsidR="0037466A" w:rsidRDefault="0037466A" w:rsidP="0037466A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Сложные формы обратной связи, Защита от копирования информации с сайта, Якорное меню, Автоматический скроллинг и т.п.</w:t>
      </w:r>
    </w:p>
    <w:p w:rsidR="00067410" w:rsidRPr="00067410" w:rsidRDefault="00067410" w:rsidP="00067410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74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Детализированное юзабилити</w:t>
      </w: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: Визуализаторы, Обратный отсчет, Калькуляторы, Опросы, Конструкторы и т.п.</w:t>
      </w:r>
    </w:p>
    <w:p w:rsidR="0037466A" w:rsidRPr="0037466A" w:rsidRDefault="0037466A" w:rsidP="0037466A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технически сложных модулей</w:t>
      </w:r>
    </w:p>
    <w:p w:rsidR="00CA5307" w:rsidRPr="00CA5307" w:rsidRDefault="00D22983" w:rsidP="00067410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 управления сайтом; Регистрация в поисковых системах; Кроссбраузерная вёрстка; Адаптивная вёрстка</w:t>
      </w:r>
      <w:r w:rsid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Установка плагина для работы с МЕТА-тегами</w:t>
      </w:r>
      <w:r w:rsidR="00067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067410"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Закладка SEO структуры блоков лендинга</w:t>
      </w:r>
    </w:p>
    <w:p w:rsidR="00D22983" w:rsidRPr="0037466A" w:rsidRDefault="00CA5307" w:rsidP="00067410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Обратная связь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консультант; Pop-up и т.п.</w:t>
      </w:r>
      <w:r w:rsidR="00067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7410"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Маркетинговое исследование целевой аудитории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067410" w:rsidRPr="00067410" w:rsidRDefault="00D22983" w:rsidP="000674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67410"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Настройка контекстной рекламы в подарок (РСЯ или КМС)</w:t>
      </w:r>
    </w:p>
    <w:p w:rsidR="00750FC1" w:rsidRPr="004339F0" w:rsidRDefault="00067410" w:rsidP="00067410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4 года!</w:t>
      </w:r>
      <w:r w:rsidR="00766FCC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06741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от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</w:t>
      </w:r>
      <w:r w:rsidR="00C47CB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6</w:t>
      </w:r>
      <w:r w:rsidR="00CA5307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C47CB4">
        <w:rPr>
          <w:rFonts w:ascii="Times New Roman" w:eastAsia="Arial" w:hAnsi="Times New Roman" w:cs="Times New Roman"/>
          <w:sz w:val="28"/>
          <w:szCs w:val="28"/>
          <w:lang w:val="ru" w:eastAsia="ru-RU"/>
        </w:rPr>
        <w:t>25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C47CB4">
        <w:rPr>
          <w:rFonts w:ascii="Times New Roman" w:eastAsia="Arial" w:hAnsi="Times New Roman" w:cs="Times New Roman"/>
          <w:sz w:val="28"/>
          <w:szCs w:val="28"/>
          <w:lang w:val="ru" w:eastAsia="ru-RU"/>
        </w:rPr>
        <w:t>7</w:t>
      </w:r>
      <w:r w:rsidR="0037466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C47CB4">
        <w:rPr>
          <w:rFonts w:ascii="Times New Roman" w:eastAsia="Arial" w:hAnsi="Times New Roman" w:cs="Times New Roman"/>
          <w:sz w:val="28"/>
          <w:szCs w:val="28"/>
          <w:lang w:val="ru" w:eastAsia="ru-RU"/>
        </w:rPr>
        <w:t>16</w:t>
      </w:r>
      <w:bookmarkStart w:id="0" w:name="_GoBack"/>
      <w:bookmarkEnd w:id="0"/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1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ень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1 день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CA5307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19450" cy="178239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ендинг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36" cy="17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9D" w:rsidRDefault="00CA5307" w:rsidP="00CA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</w:pPr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Продающие </w:t>
      </w:r>
      <w:proofErr w:type="spellStart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лендинги</w:t>
      </w:r>
      <w:proofErr w:type="spellEnd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– других мы не делаем</w:t>
      </w:r>
      <w:r w:rsidR="003A51CD"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br/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того, что бы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был эффективным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инструментов для вашего бизнеса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он должен отвечать определенным критериям.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Сложность в том, что не существует универсальных подходов к разработке таких сайтов.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разработки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landing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page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спецификой бизнеса и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>конкретными задачами,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возлагаются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одностраничник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Мы, как профессионалы в области разработки посадочных страниц,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знаем, как определить факторы успешного проекта и осуществить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качественную разработку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лендинга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сравниваем аналогичные сайты. Продумываем структуру 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37466A" w:rsidRP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746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тексты, фото, видео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CA5307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5307" w:rsidRPr="004339F0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01651B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4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15"/>
      <w:footerReference w:type="default" r:id="rId16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1B" w:rsidRDefault="0001651B">
      <w:pPr>
        <w:spacing w:after="0" w:line="240" w:lineRule="auto"/>
      </w:pPr>
      <w:r>
        <w:separator/>
      </w:r>
    </w:p>
  </w:endnote>
  <w:endnote w:type="continuationSeparator" w:id="0">
    <w:p w:rsidR="0001651B" w:rsidRDefault="0001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1B" w:rsidRDefault="0001651B">
      <w:pPr>
        <w:spacing w:after="0" w:line="240" w:lineRule="auto"/>
      </w:pPr>
      <w:r>
        <w:separator/>
      </w:r>
    </w:p>
  </w:footnote>
  <w:footnote w:type="continuationSeparator" w:id="0">
    <w:p w:rsidR="0001651B" w:rsidRDefault="0001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42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43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01651B"/>
    <w:rsid w:val="00067410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7466A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0694E"/>
    <w:rsid w:val="0091065D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47CB4"/>
    <w:rsid w:val="00C61AF2"/>
    <w:rsid w:val="00C85CA4"/>
    <w:rsid w:val="00CA2667"/>
    <w:rsid w:val="00CA5307"/>
    <w:rsid w:val="00CF0530"/>
    <w:rsid w:val="00CF5BB1"/>
    <w:rsid w:val="00CF6349"/>
    <w:rsid w:val="00D22983"/>
    <w:rsid w:val="00D23364"/>
    <w:rsid w:val="00D86547"/>
    <w:rsid w:val="00DC259B"/>
    <w:rsid w:val="00E73EF8"/>
    <w:rsid w:val="00E860ED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web-craz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mailto:info@web-craz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0F76-AF1C-4939-9F77-D2D6468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2021-10-07T13:02:00Z</dcterms:modified>
  <cp:version>0900.0000.01</cp:version>
</cp:coreProperties>
</file>